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宋体" w:hAnsi="宋体" w:cs="宋体"/>
          <w:b/>
          <w:sz w:val="24"/>
          <w:szCs w:val="28"/>
        </w:rPr>
      </w:pPr>
      <w:bookmarkStart w:id="0" w:name="OLE_LINK9"/>
      <w:bookmarkStart w:id="1" w:name="OLE_LINK29"/>
      <w:r>
        <w:rPr>
          <w:rFonts w:hint="eastAsia" w:ascii="宋体" w:hAnsi="宋体" w:cs="宋体"/>
          <w:b/>
          <w:sz w:val="24"/>
          <w:szCs w:val="28"/>
        </w:rPr>
        <w:t>附件 2</w:t>
      </w:r>
    </w:p>
    <w:bookmarkEnd w:id="0"/>
    <w:bookmarkEnd w:id="1"/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44"/>
        </w:rPr>
      </w:pPr>
      <w:bookmarkStart w:id="2" w:name="OLE_LINK61"/>
      <w:bookmarkStart w:id="3" w:name="OLE_LINK6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44"/>
        </w:rPr>
        <w:t>宁波前湾新区2025年度企业科技专员申请表</w:t>
      </w:r>
    </w:p>
    <w:bookmarkEnd w:id="2"/>
    <w:bookmarkEnd w:id="3"/>
    <w:tbl>
      <w:tblPr>
        <w:tblStyle w:val="2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2577"/>
        <w:gridCol w:w="2331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姓   名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所属企业</w:t>
            </w:r>
          </w:p>
        </w:tc>
        <w:tc>
          <w:tcPr>
            <w:tcW w:w="239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职 务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学   历</w:t>
            </w:r>
          </w:p>
        </w:tc>
        <w:tc>
          <w:tcPr>
            <w:tcW w:w="239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入职时间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所学专业</w:t>
            </w:r>
          </w:p>
        </w:tc>
        <w:tc>
          <w:tcPr>
            <w:tcW w:w="2395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/>
                <w:position w:val="-3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联系方式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身份证号码</w:t>
            </w:r>
          </w:p>
        </w:tc>
        <w:tc>
          <w:tcPr>
            <w:tcW w:w="2395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/>
                <w:position w:val="-3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企业荣誉</w:t>
            </w:r>
          </w:p>
        </w:tc>
        <w:tc>
          <w:tcPr>
            <w:tcW w:w="7304" w:type="dxa"/>
            <w:gridSpan w:val="3"/>
            <w:vAlign w:val="center"/>
          </w:tcPr>
          <w:p>
            <w:pPr>
              <w:spacing w:line="300" w:lineRule="auto"/>
              <w:jc w:val="left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高新技术企业</w:t>
            </w:r>
            <w:bookmarkStart w:id="4" w:name="OLE_LINK37"/>
            <w:bookmarkStart w:id="5" w:name="OLE_LINK36"/>
            <w:r>
              <w:rPr>
                <w:rFonts w:hint="eastAsia" w:ascii="仿宋_GB2312" w:hAnsi="宋体" w:eastAsia="仿宋_GB2312" w:cs="宋体"/>
                <w:b/>
                <w:sz w:val="24"/>
              </w:rPr>
              <w:t>□</w:t>
            </w:r>
            <w:bookmarkEnd w:id="4"/>
            <w:bookmarkEnd w:id="5"/>
            <w:r>
              <w:rPr>
                <w:rFonts w:hint="eastAsia" w:ascii="仿宋_GB2312" w:hAnsi="宋体" w:eastAsia="仿宋_GB2312" w:cs="宋体"/>
                <w:b/>
                <w:sz w:val="24"/>
              </w:rPr>
              <w:t>；国家科技型中小企业□；浙江省科技型中小企业□</w:t>
            </w:r>
          </w:p>
          <w:p>
            <w:pPr>
              <w:spacing w:line="300" w:lineRule="auto"/>
              <w:jc w:val="left"/>
              <w:rPr>
                <w:rFonts w:ascii="仿宋" w:hAnsi="仿宋" w:eastAsia="仿宋"/>
                <w:b/>
                <w:position w:val="-34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其他：</w:t>
            </w:r>
            <w:r>
              <w:rPr>
                <w:rFonts w:hint="eastAsia" w:ascii="仿宋_GB2312" w:hAnsi="宋体" w:eastAsia="仿宋_GB2312" w:cs="宋体"/>
                <w:b/>
                <w:sz w:val="24"/>
                <w:u w:val="single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42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企业研发费</w:t>
            </w:r>
          </w:p>
        </w:tc>
        <w:tc>
          <w:tcPr>
            <w:tcW w:w="7304" w:type="dxa"/>
            <w:gridSpan w:val="3"/>
            <w:vAlign w:val="center"/>
          </w:tcPr>
          <w:p>
            <w:pPr>
              <w:spacing w:line="300" w:lineRule="auto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24年1-5月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    ；</w:t>
            </w:r>
            <w:r>
              <w:rPr>
                <w:rFonts w:hint="eastAsia" w:ascii="仿宋" w:hAnsi="仿宋" w:eastAsia="仿宋"/>
                <w:b/>
                <w:sz w:val="24"/>
              </w:rPr>
              <w:t>1-8月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    ；</w:t>
            </w:r>
            <w:r>
              <w:rPr>
                <w:rFonts w:hint="eastAsia" w:ascii="仿宋" w:hAnsi="仿宋" w:eastAsia="仿宋"/>
                <w:b/>
                <w:sz w:val="24"/>
              </w:rPr>
              <w:t>1-11月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   ；</w:t>
            </w:r>
            <w:r>
              <w:rPr>
                <w:rFonts w:hint="eastAsia" w:ascii="仿宋" w:hAnsi="仿宋" w:eastAsia="仿宋"/>
                <w:b/>
                <w:sz w:val="24"/>
              </w:rPr>
              <w:t>全年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   ；</w:t>
            </w:r>
          </w:p>
          <w:p>
            <w:pPr>
              <w:spacing w:line="300" w:lineRule="auto"/>
              <w:jc w:val="left"/>
              <w:rPr>
                <w:rFonts w:ascii="仿宋" w:hAnsi="仿宋" w:eastAsia="仿宋"/>
                <w:b/>
                <w:sz w:val="24"/>
              </w:rPr>
            </w:pPr>
            <w:bookmarkStart w:id="6" w:name="OLE_LINK47"/>
            <w:bookmarkStart w:id="7" w:name="OLE_LINK46"/>
            <w:r>
              <w:rPr>
                <w:rFonts w:hint="eastAsia" w:ascii="仿宋" w:hAnsi="仿宋" w:eastAsia="仿宋"/>
                <w:b/>
                <w:sz w:val="24"/>
              </w:rPr>
              <w:t>25年1-5月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    ；</w:t>
            </w:r>
            <w:r>
              <w:rPr>
                <w:rFonts w:hint="eastAsia" w:ascii="仿宋" w:hAnsi="仿宋" w:eastAsia="仿宋"/>
                <w:b/>
                <w:sz w:val="24"/>
              </w:rPr>
              <w:t>1-8月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    ；</w:t>
            </w:r>
            <w:r>
              <w:rPr>
                <w:rFonts w:hint="eastAsia" w:ascii="仿宋" w:hAnsi="仿宋" w:eastAsia="仿宋"/>
                <w:b/>
                <w:sz w:val="24"/>
              </w:rPr>
              <w:t>1-11月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   ；</w:t>
            </w:r>
            <w:r>
              <w:rPr>
                <w:rFonts w:hint="eastAsia" w:ascii="仿宋" w:hAnsi="仿宋" w:eastAsia="仿宋"/>
                <w:b/>
                <w:sz w:val="24"/>
              </w:rPr>
              <w:t>全年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   ；</w:t>
            </w:r>
            <w:bookmarkEnd w:id="6"/>
            <w:bookmarkEnd w:id="7"/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8845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/>
                <w:position w:val="-34"/>
                <w:sz w:val="24"/>
              </w:rPr>
            </w:pPr>
            <w:r>
              <w:rPr>
                <w:rFonts w:hint="eastAsia" w:ascii="仿宋" w:hAnsi="仿宋" w:eastAsia="仿宋"/>
                <w:b/>
                <w:position w:val="-34"/>
                <w:sz w:val="28"/>
              </w:rPr>
              <w:t>2025年度工作情况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8845" w:type="dxa"/>
            <w:gridSpan w:val="4"/>
            <w:tcBorders>
              <w:bottom w:val="nil"/>
            </w:tcBorders>
          </w:tcPr>
          <w:p>
            <w:pPr>
              <w:spacing w:line="300" w:lineRule="auto"/>
              <w:jc w:val="left"/>
              <w:rPr>
                <w:rFonts w:ascii="仿宋_GB2312" w:hAnsi="华文宋体" w:eastAsia="仿宋_GB2312"/>
                <w:i/>
                <w:position w:val="-34"/>
                <w:sz w:val="24"/>
              </w:rPr>
            </w:pPr>
            <w:r>
              <w:rPr>
                <w:rFonts w:hint="eastAsia" w:ascii="仿宋_GB2312" w:hAnsi="华文宋体" w:eastAsia="仿宋_GB2312"/>
                <w:i/>
                <w:position w:val="-34"/>
                <w:sz w:val="24"/>
              </w:rPr>
              <w:t>（主要从企业研发项目立项情况、知识产权情况、院校合作情况、培训情况、统计报表完成情况、项目申报等方面阐述）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8845" w:type="dxa"/>
            <w:gridSpan w:val="4"/>
            <w:tcBorders>
              <w:top w:val="nil"/>
              <w:bottom w:val="single" w:color="auto" w:sz="4" w:space="0"/>
            </w:tcBorders>
          </w:tcPr>
          <w:p>
            <w:pPr>
              <w:spacing w:line="300" w:lineRule="auto"/>
              <w:jc w:val="left"/>
              <w:rPr>
                <w:rFonts w:ascii="仿宋" w:hAnsi="仿宋" w:eastAsia="仿宋"/>
                <w:b/>
                <w:position w:val="-34"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仿宋" w:hAnsi="仿宋" w:eastAsia="仿宋"/>
                <w:b/>
                <w:position w:val="-34"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仿宋" w:hAnsi="仿宋" w:eastAsia="仿宋"/>
                <w:b/>
                <w:position w:val="-34"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仿宋" w:hAnsi="仿宋" w:eastAsia="仿宋"/>
                <w:b/>
                <w:position w:val="-34"/>
                <w:sz w:val="24"/>
              </w:rPr>
            </w:pPr>
            <w:r>
              <w:rPr>
                <w:rFonts w:hint="eastAsia" w:ascii="仿宋" w:hAnsi="仿宋" w:eastAsia="仿宋"/>
                <w:b/>
                <w:position w:val="-34"/>
                <w:sz w:val="24"/>
              </w:rPr>
              <w:t xml:space="preserve">                                                     签名： </w:t>
            </w:r>
            <w:r>
              <w:rPr>
                <w:rFonts w:hint="eastAsia" w:ascii="仿宋" w:hAnsi="仿宋" w:eastAsia="仿宋"/>
                <w:b/>
                <w:position w:val="-34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b/>
                <w:position w:val="-34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8845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所在单位意见：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盖章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年   月   日</w:t>
            </w:r>
          </w:p>
        </w:tc>
      </w:tr>
    </w:tbl>
    <w:p>
      <w:pPr>
        <w:spacing w:line="580" w:lineRule="exact"/>
        <w:jc w:val="left"/>
      </w:pPr>
      <w:r>
        <w:rPr>
          <w:rFonts w:hint="eastAsia" w:ascii="仿宋" w:hAnsi="仿宋" w:eastAsia="仿宋" w:cs="宋体"/>
          <w:b/>
          <w:kern w:val="0"/>
          <w:szCs w:val="21"/>
        </w:rPr>
        <w:t>注：研发费数据采用</w:t>
      </w:r>
      <w:r>
        <w:rPr>
          <w:rFonts w:ascii="仿宋" w:hAnsi="仿宋" w:eastAsia="仿宋" w:cs="宋体"/>
          <w:b/>
          <w:kern w:val="0"/>
          <w:szCs w:val="21"/>
        </w:rPr>
        <w:t>107-1</w:t>
      </w:r>
      <w:r>
        <w:rPr>
          <w:rFonts w:hint="eastAsia" w:ascii="仿宋" w:hAnsi="仿宋" w:eastAsia="仿宋" w:cs="宋体"/>
          <w:b/>
          <w:kern w:val="0"/>
          <w:szCs w:val="21"/>
        </w:rPr>
        <w:t>、</w:t>
      </w:r>
      <w:r>
        <w:rPr>
          <w:rFonts w:ascii="仿宋" w:hAnsi="仿宋" w:eastAsia="仿宋" w:cs="宋体"/>
          <w:b/>
          <w:kern w:val="0"/>
          <w:szCs w:val="21"/>
        </w:rPr>
        <w:t>107-2</w:t>
      </w:r>
      <w:r>
        <w:rPr>
          <w:rFonts w:hint="eastAsia" w:ascii="仿宋" w:hAnsi="仿宋" w:eastAsia="仿宋" w:cs="宋体"/>
          <w:b/>
          <w:kern w:val="0"/>
          <w:szCs w:val="21"/>
        </w:rPr>
        <w:t>报表，未填报企业采用税务数据。</w:t>
      </w: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OTgyYjZjMGZkNGVmZDE1ZWRlNjg0OGFlMmZkMmQifQ=="/>
  </w:docVars>
  <w:rsids>
    <w:rsidRoot w:val="099100F8"/>
    <w:rsid w:val="099100F8"/>
    <w:rsid w:val="50EC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270</Characters>
  <Lines>0</Lines>
  <Paragraphs>0</Paragraphs>
  <TotalTime>0</TotalTime>
  <ScaleCrop>false</ScaleCrop>
  <LinksUpToDate>false</LinksUpToDate>
  <CharactersWithSpaces>340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2026-01-28T02:07:00Z</dcterms:created>
  <dc:creator>°</dc:creator>
  <cp:lastModifiedBy>°</cp:lastModifiedBy>
  <dcterms:modified xsi:type="dcterms:W3CDTF">2026-01-28T02:08:33Z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4E18AF2C9EFF4A13BF4FCC3C77C7842B_13</vt:lpwstr>
  </property>
</Properties>
</file>